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F" w:rsidRPr="009D3897" w:rsidRDefault="007404CF" w:rsidP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 w:rsidP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52"/>
          <w:szCs w:val="52"/>
        </w:rPr>
      </w:pPr>
      <w:r w:rsidRPr="009D3897">
        <w:rPr>
          <w:rFonts w:ascii="华文中宋" w:eastAsia="华文中宋" w:hAnsi="华文中宋" w:hint="eastAsia"/>
          <w:b/>
          <w:sz w:val="52"/>
          <w:szCs w:val="52"/>
        </w:rPr>
        <w:t>山  西  大  学</w:t>
      </w:r>
    </w:p>
    <w:p w:rsidR="007404CF" w:rsidRPr="009D3897" w:rsidRDefault="007404CF" w:rsidP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52"/>
          <w:szCs w:val="52"/>
        </w:rPr>
      </w:pPr>
      <w:r w:rsidRPr="009D3897">
        <w:rPr>
          <w:rFonts w:ascii="华文中宋" w:eastAsia="华文中宋" w:hAnsi="华文中宋" w:hint="eastAsia"/>
          <w:b/>
          <w:sz w:val="52"/>
          <w:szCs w:val="52"/>
        </w:rPr>
        <w:t>网络和信息安全责任书</w:t>
      </w: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7404CF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04CF" w:rsidRPr="009D3897" w:rsidRDefault="002454AB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二〇</w:t>
      </w:r>
      <w:r w:rsidR="009531CE">
        <w:rPr>
          <w:rFonts w:ascii="华文中宋" w:eastAsia="华文中宋" w:hAnsi="华文中宋" w:hint="eastAsia"/>
          <w:b/>
          <w:sz w:val="32"/>
          <w:szCs w:val="32"/>
        </w:rPr>
        <w:t>二〇</w:t>
      </w:r>
      <w:r>
        <w:rPr>
          <w:rFonts w:ascii="华文中宋" w:eastAsia="华文中宋" w:hAnsi="华文中宋" w:hint="eastAsia"/>
          <w:b/>
          <w:sz w:val="32"/>
          <w:szCs w:val="32"/>
        </w:rPr>
        <w:t>年一月</w:t>
      </w:r>
    </w:p>
    <w:p w:rsidR="001A56AE" w:rsidRPr="009D3897" w:rsidRDefault="007404CF" w:rsidP="001A56AE">
      <w:pPr>
        <w:pStyle w:val="a3"/>
        <w:spacing w:line="390" w:lineRule="atLeast"/>
        <w:jc w:val="center"/>
        <w:rPr>
          <w:rFonts w:ascii="华文中宋" w:eastAsia="华文中宋" w:hAnsi="华文中宋"/>
          <w:b/>
          <w:sz w:val="44"/>
          <w:szCs w:val="44"/>
        </w:rPr>
        <w:sectPr w:rsidR="001A56AE" w:rsidRPr="009D3897" w:rsidSect="00445E71">
          <w:headerReference w:type="default" r:id="rId7"/>
          <w:footerReference w:type="default" r:id="rId8"/>
          <w:pgSz w:w="11906" w:h="16838"/>
          <w:pgMar w:top="1440" w:right="1646" w:bottom="1440" w:left="1620" w:header="851" w:footer="992" w:gutter="0"/>
          <w:pgNumType w:start="0"/>
          <w:cols w:space="425"/>
          <w:titlePg/>
          <w:docGrid w:type="lines" w:linePitch="312"/>
        </w:sectPr>
      </w:pPr>
      <w:r w:rsidRPr="009D3897">
        <w:rPr>
          <w:rFonts w:ascii="华文中宋" w:eastAsia="华文中宋" w:hAnsi="华文中宋"/>
          <w:b/>
          <w:sz w:val="44"/>
          <w:szCs w:val="44"/>
        </w:rPr>
        <w:br w:type="page"/>
      </w:r>
      <w:r w:rsidR="002A1C7A" w:rsidRPr="009D3897">
        <w:rPr>
          <w:rFonts w:ascii="华文中宋" w:eastAsia="华文中宋" w:hAnsi="华文中宋" w:hint="eastAsia"/>
          <w:b/>
          <w:sz w:val="44"/>
          <w:szCs w:val="44"/>
        </w:rPr>
        <w:lastRenderedPageBreak/>
        <w:t>山西大学</w:t>
      </w:r>
      <w:r w:rsidR="00893ED9" w:rsidRPr="009D3897">
        <w:rPr>
          <w:rFonts w:ascii="华文中宋" w:eastAsia="华文中宋" w:hAnsi="华文中宋" w:hint="eastAsia"/>
          <w:b/>
          <w:sz w:val="44"/>
          <w:szCs w:val="44"/>
        </w:rPr>
        <w:t>网络和</w:t>
      </w:r>
      <w:r w:rsidR="002A1C7A" w:rsidRPr="009D3897">
        <w:rPr>
          <w:rFonts w:ascii="华文中宋" w:eastAsia="华文中宋" w:hAnsi="华文中宋" w:hint="eastAsia"/>
          <w:b/>
          <w:sz w:val="44"/>
          <w:szCs w:val="44"/>
        </w:rPr>
        <w:t>信息安全责任书</w:t>
      </w:r>
    </w:p>
    <w:p w:rsidR="00697767" w:rsidRPr="009D3897" w:rsidRDefault="002A1C7A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lastRenderedPageBreak/>
        <w:t>为保障我校网络</w:t>
      </w:r>
      <w:r w:rsidR="003D3696" w:rsidRPr="009D3897">
        <w:rPr>
          <w:rFonts w:ascii="华文中宋" w:eastAsia="华文中宋" w:hAnsi="华文中宋" w:hint="eastAsia"/>
          <w:sz w:val="24"/>
          <w:szCs w:val="24"/>
        </w:rPr>
        <w:t>和</w:t>
      </w:r>
      <w:r w:rsidRPr="009D3897">
        <w:rPr>
          <w:rFonts w:ascii="华文中宋" w:eastAsia="华文中宋" w:hAnsi="华文中宋" w:hint="eastAsia"/>
          <w:sz w:val="24"/>
          <w:szCs w:val="24"/>
        </w:rPr>
        <w:t>信息安全</w:t>
      </w:r>
      <w:r w:rsidR="00697767" w:rsidRPr="009D3897">
        <w:rPr>
          <w:rFonts w:ascii="华文中宋" w:eastAsia="华文中宋" w:hAnsi="华文中宋"/>
          <w:sz w:val="24"/>
          <w:szCs w:val="24"/>
        </w:rPr>
        <w:t>，</w:t>
      </w:r>
      <w:r w:rsidRPr="009D3897">
        <w:rPr>
          <w:rFonts w:ascii="华文中宋" w:eastAsia="华文中宋" w:hAnsi="华文中宋" w:hint="eastAsia"/>
          <w:sz w:val="24"/>
          <w:szCs w:val="24"/>
        </w:rPr>
        <w:t>有效防止网络</w:t>
      </w:r>
      <w:r w:rsidR="003D3696" w:rsidRPr="009D3897">
        <w:rPr>
          <w:rFonts w:ascii="华文中宋" w:eastAsia="华文中宋" w:hAnsi="华文中宋" w:hint="eastAsia"/>
          <w:sz w:val="24"/>
          <w:szCs w:val="24"/>
        </w:rPr>
        <w:t>和</w:t>
      </w:r>
      <w:r w:rsidRPr="009D3897">
        <w:rPr>
          <w:rFonts w:ascii="华文中宋" w:eastAsia="华文中宋" w:hAnsi="华文中宋" w:hint="eastAsia"/>
          <w:sz w:val="24"/>
          <w:szCs w:val="24"/>
        </w:rPr>
        <w:t>信息安全事件发生，</w:t>
      </w:r>
      <w:r w:rsidR="00697767" w:rsidRPr="009D3897">
        <w:rPr>
          <w:rFonts w:ascii="华文中宋" w:eastAsia="华文中宋" w:hAnsi="华文中宋"/>
          <w:sz w:val="24"/>
          <w:szCs w:val="24"/>
        </w:rPr>
        <w:t>维护</w:t>
      </w:r>
      <w:r w:rsidR="00697767" w:rsidRPr="009D3897">
        <w:rPr>
          <w:rFonts w:ascii="华文中宋" w:eastAsia="华文中宋" w:hAnsi="华文中宋" w:hint="eastAsia"/>
          <w:sz w:val="24"/>
          <w:szCs w:val="24"/>
        </w:rPr>
        <w:t>校园</w:t>
      </w:r>
      <w:r w:rsidR="00697767" w:rsidRPr="009D3897">
        <w:rPr>
          <w:rFonts w:ascii="华文中宋" w:eastAsia="华文中宋" w:hAnsi="华文中宋"/>
          <w:sz w:val="24"/>
          <w:szCs w:val="24"/>
        </w:rPr>
        <w:t>稳定和正常教学秩序，根据</w:t>
      </w:r>
      <w:r w:rsidR="00775BC2" w:rsidRPr="009D3897">
        <w:rPr>
          <w:rFonts w:ascii="华文中宋" w:eastAsia="华文中宋" w:hAnsi="华文中宋" w:hint="eastAsia"/>
          <w:sz w:val="24"/>
          <w:szCs w:val="24"/>
        </w:rPr>
        <w:t>《中华人民共和国网络安全法》</w:t>
      </w:r>
      <w:r w:rsidR="00C82851" w:rsidRPr="009D3897">
        <w:rPr>
          <w:rFonts w:ascii="华文中宋" w:eastAsia="华文中宋" w:hAnsi="华文中宋" w:hint="eastAsia"/>
          <w:sz w:val="24"/>
          <w:szCs w:val="24"/>
        </w:rPr>
        <w:t>等相关法律</w:t>
      </w:r>
      <w:r w:rsidR="00697767" w:rsidRPr="009D3897">
        <w:rPr>
          <w:rFonts w:ascii="华文中宋" w:eastAsia="华文中宋" w:hAnsi="华文中宋"/>
          <w:sz w:val="24"/>
          <w:szCs w:val="24"/>
        </w:rPr>
        <w:t>和</w:t>
      </w:r>
      <w:r w:rsidR="00C82851" w:rsidRPr="009D3897">
        <w:rPr>
          <w:rFonts w:ascii="华文中宋" w:eastAsia="华文中宋" w:hAnsi="华文中宋" w:hint="eastAsia"/>
          <w:sz w:val="24"/>
          <w:szCs w:val="24"/>
        </w:rPr>
        <w:t>《山西省教育厅关于进一步加强网络安全管理工作的通知</w:t>
      </w:r>
      <w:r w:rsidR="00033F6B" w:rsidRPr="009D3897">
        <w:rPr>
          <w:rFonts w:ascii="华文中宋" w:eastAsia="华文中宋" w:hAnsi="华文中宋" w:hint="eastAsia"/>
          <w:sz w:val="24"/>
          <w:szCs w:val="24"/>
        </w:rPr>
        <w:t>》</w:t>
      </w:r>
      <w:r w:rsidR="00C82851" w:rsidRPr="009D3897">
        <w:rPr>
          <w:rFonts w:ascii="华文中宋" w:eastAsia="华文中宋" w:hAnsi="华文中宋" w:hint="eastAsia"/>
          <w:sz w:val="24"/>
          <w:szCs w:val="24"/>
        </w:rPr>
        <w:t>（晋教科[2017]8号）等</w:t>
      </w:r>
      <w:r w:rsidR="00697767" w:rsidRPr="009D3897">
        <w:rPr>
          <w:rFonts w:ascii="华文中宋" w:eastAsia="华文中宋" w:hAnsi="华文中宋" w:hint="eastAsia"/>
          <w:sz w:val="24"/>
          <w:szCs w:val="24"/>
        </w:rPr>
        <w:t>行政主管部门的相关</w:t>
      </w:r>
      <w:r w:rsidR="00697767" w:rsidRPr="009D3897">
        <w:rPr>
          <w:rFonts w:ascii="华文中宋" w:eastAsia="华文中宋" w:hAnsi="华文中宋"/>
          <w:sz w:val="24"/>
          <w:szCs w:val="24"/>
        </w:rPr>
        <w:t>规定，</w:t>
      </w:r>
      <w:r w:rsidR="00775BC2" w:rsidRPr="009D3897">
        <w:rPr>
          <w:rFonts w:ascii="华文中宋" w:eastAsia="华文中宋" w:hAnsi="华文中宋" w:hint="eastAsia"/>
          <w:sz w:val="24"/>
          <w:szCs w:val="24"/>
        </w:rPr>
        <w:t>结合学校工作实际，特</w:t>
      </w:r>
      <w:r w:rsidR="007404CF" w:rsidRPr="009D3897">
        <w:rPr>
          <w:rFonts w:ascii="华文中宋" w:eastAsia="华文中宋" w:hAnsi="华文中宋" w:hint="eastAsia"/>
          <w:sz w:val="24"/>
          <w:szCs w:val="24"/>
        </w:rPr>
        <w:t>制定</w:t>
      </w:r>
      <w:r w:rsidR="00775BC2" w:rsidRPr="009D3897">
        <w:rPr>
          <w:rFonts w:ascii="华文中宋" w:eastAsia="华文中宋" w:hAnsi="华文中宋" w:hint="eastAsia"/>
          <w:sz w:val="24"/>
          <w:szCs w:val="24"/>
        </w:rPr>
        <w:t>本责任书。</w:t>
      </w:r>
    </w:p>
    <w:p w:rsidR="0007083B" w:rsidRPr="009D3897" w:rsidRDefault="0007083B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本单位郑重承诺遵守本</w:t>
      </w:r>
      <w:r w:rsidR="00CE2D03" w:rsidRPr="009D3897">
        <w:rPr>
          <w:rFonts w:ascii="华文中宋" w:eastAsia="华文中宋" w:hAnsi="华文中宋" w:hint="eastAsia"/>
          <w:sz w:val="24"/>
          <w:szCs w:val="24"/>
        </w:rPr>
        <w:t>责任</w:t>
      </w:r>
      <w:r w:rsidRPr="009D3897">
        <w:rPr>
          <w:rFonts w:ascii="华文中宋" w:eastAsia="华文中宋" w:hAnsi="华文中宋" w:hint="eastAsia"/>
          <w:sz w:val="24"/>
          <w:szCs w:val="24"/>
        </w:rPr>
        <w:t>书所列事项，对所列事项负责，如有违反，由本单位承担由此带来的相应责任。</w:t>
      </w:r>
    </w:p>
    <w:p w:rsidR="0007083B" w:rsidRPr="009D3897" w:rsidRDefault="0007083B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一、遵守《</w:t>
      </w:r>
      <w:r w:rsidR="00735CE1" w:rsidRPr="009D3897">
        <w:rPr>
          <w:rFonts w:ascii="华文中宋" w:eastAsia="华文中宋" w:hAnsi="华文中宋" w:hint="eastAsia"/>
          <w:sz w:val="24"/>
          <w:szCs w:val="24"/>
        </w:rPr>
        <w:t>中华人民共和国网络安全法</w:t>
      </w:r>
      <w:r w:rsidRPr="009D3897">
        <w:rPr>
          <w:rFonts w:ascii="华文中宋" w:eastAsia="华文中宋" w:hAnsi="华文中宋" w:hint="eastAsia"/>
          <w:sz w:val="24"/>
          <w:szCs w:val="24"/>
        </w:rPr>
        <w:t>》、《中华人民共和国计算机信息系统安全保护条例》、《</w:t>
      </w:r>
      <w:r w:rsidR="00735CE1" w:rsidRPr="009D3897">
        <w:rPr>
          <w:rFonts w:ascii="华文中宋" w:eastAsia="华文中宋" w:hAnsi="华文中宋" w:hint="eastAsia"/>
          <w:sz w:val="24"/>
          <w:szCs w:val="24"/>
        </w:rPr>
        <w:t>中华人民共和国计算机信息网络国际联网管理暂行规定</w:t>
      </w:r>
      <w:r w:rsidRPr="009D3897">
        <w:rPr>
          <w:rFonts w:ascii="华文中宋" w:eastAsia="华文中宋" w:hAnsi="华文中宋" w:hint="eastAsia"/>
          <w:sz w:val="24"/>
          <w:szCs w:val="24"/>
        </w:rPr>
        <w:t>》、《信息安全等级保护管理办法》及其他国家信息技术安全的有关法律、法规和行政规章制度。</w:t>
      </w:r>
    </w:p>
    <w:p w:rsidR="009921DE" w:rsidRPr="009D3897" w:rsidRDefault="00DE4FEE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 w:cs="Lucida Sans Unicode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二、完善本单位的</w:t>
      </w:r>
      <w:r w:rsidR="00C73780" w:rsidRPr="009D3897">
        <w:rPr>
          <w:rFonts w:ascii="华文中宋" w:eastAsia="华文中宋" w:hAnsi="华文中宋" w:hint="eastAsia"/>
          <w:sz w:val="24"/>
          <w:szCs w:val="24"/>
        </w:rPr>
        <w:t>网络和</w:t>
      </w:r>
      <w:r w:rsidRPr="009D3897">
        <w:rPr>
          <w:rFonts w:ascii="华文中宋" w:eastAsia="华文中宋" w:hAnsi="华文中宋" w:hint="eastAsia"/>
          <w:sz w:val="24"/>
          <w:szCs w:val="24"/>
        </w:rPr>
        <w:t>信息安全管理工作，建立健全信息技术安全责任制和相关规章制度、操作规程，责任落实到人。</w:t>
      </w:r>
      <w:r w:rsidRPr="009D3897">
        <w:rPr>
          <w:rFonts w:ascii="华文中宋" w:eastAsia="华文中宋" w:hAnsi="华文中宋" w:cs="Lucida Sans Unicode"/>
          <w:sz w:val="24"/>
          <w:szCs w:val="24"/>
        </w:rPr>
        <w:t>坚持</w:t>
      </w:r>
      <w:r w:rsidRPr="009D3897">
        <w:rPr>
          <w:rFonts w:ascii="华文中宋" w:eastAsia="华文中宋" w:hAnsi="华文中宋" w:cs="Lucida Sans Unicode" w:hint="eastAsia"/>
          <w:sz w:val="24"/>
          <w:szCs w:val="24"/>
        </w:rPr>
        <w:t>“</w:t>
      </w:r>
      <w:r w:rsidRPr="009D3897">
        <w:rPr>
          <w:rFonts w:ascii="华文中宋" w:eastAsia="华文中宋" w:hAnsi="华文中宋" w:cs="Lucida Sans Unicode"/>
          <w:sz w:val="24"/>
          <w:szCs w:val="24"/>
        </w:rPr>
        <w:t>谁主管谁负责，谁</w:t>
      </w:r>
      <w:r w:rsidRPr="009D3897">
        <w:rPr>
          <w:rFonts w:ascii="华文中宋" w:eastAsia="华文中宋" w:hAnsi="华文中宋" w:cs="Lucida Sans Unicode" w:hint="eastAsia"/>
          <w:sz w:val="24"/>
          <w:szCs w:val="24"/>
        </w:rPr>
        <w:t>运维</w:t>
      </w:r>
      <w:r w:rsidRPr="009D3897">
        <w:rPr>
          <w:rFonts w:ascii="华文中宋" w:eastAsia="华文中宋" w:hAnsi="华文中宋" w:cs="Lucida Sans Unicode"/>
          <w:sz w:val="24"/>
          <w:szCs w:val="24"/>
        </w:rPr>
        <w:t>谁负责，谁</w:t>
      </w:r>
      <w:r w:rsidRPr="009D3897">
        <w:rPr>
          <w:rFonts w:ascii="华文中宋" w:eastAsia="华文中宋" w:hAnsi="华文中宋" w:cs="Lucida Sans Unicode" w:hint="eastAsia"/>
          <w:sz w:val="24"/>
          <w:szCs w:val="24"/>
        </w:rPr>
        <w:t>使用</w:t>
      </w:r>
      <w:r w:rsidRPr="009D3897">
        <w:rPr>
          <w:rFonts w:ascii="华文中宋" w:eastAsia="华文中宋" w:hAnsi="华文中宋" w:cs="Lucida Sans Unicode"/>
          <w:sz w:val="24"/>
          <w:szCs w:val="24"/>
        </w:rPr>
        <w:t>谁</w:t>
      </w:r>
      <w:r w:rsidRPr="009D3897">
        <w:rPr>
          <w:rFonts w:ascii="华文中宋" w:eastAsia="华文中宋" w:hAnsi="华文中宋" w:cs="Lucida Sans Unicode" w:hint="eastAsia"/>
          <w:sz w:val="24"/>
          <w:szCs w:val="24"/>
        </w:rPr>
        <w:t>负责”</w:t>
      </w:r>
      <w:r w:rsidRPr="009D3897">
        <w:rPr>
          <w:rFonts w:ascii="华文中宋" w:eastAsia="华文中宋" w:hAnsi="华文中宋" w:cs="Lucida Sans Unicode"/>
          <w:sz w:val="24"/>
          <w:szCs w:val="24"/>
        </w:rPr>
        <w:t>的原则</w:t>
      </w:r>
      <w:r w:rsidRPr="009D3897">
        <w:rPr>
          <w:rFonts w:ascii="华文中宋" w:eastAsia="华文中宋" w:hAnsi="华文中宋" w:cs="Lucida Sans Unicode" w:hint="eastAsia"/>
          <w:sz w:val="24"/>
          <w:szCs w:val="24"/>
        </w:rPr>
        <w:t>，单位党政一把手是网络和信息安全的第一责任人，对本单位网络和信息安全工作负全部领导责任。</w:t>
      </w:r>
    </w:p>
    <w:p w:rsidR="00C73780" w:rsidRPr="009D3897" w:rsidRDefault="00DE4FEE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三</w:t>
      </w:r>
      <w:r w:rsidR="0007083B" w:rsidRPr="009D3897">
        <w:rPr>
          <w:rFonts w:ascii="华文中宋" w:eastAsia="华文中宋" w:hAnsi="华文中宋" w:hint="eastAsia"/>
          <w:sz w:val="24"/>
          <w:szCs w:val="24"/>
        </w:rPr>
        <w:t>、掌握本单位及下属科室部门、中心、研究所、课题组及学术会议、专业协会等利用校园网络主办开通网站及应用系统等情况。</w:t>
      </w:r>
      <w:r w:rsidR="00C73780" w:rsidRPr="009D3897">
        <w:rPr>
          <w:rFonts w:ascii="华文中宋" w:eastAsia="华文中宋" w:hAnsi="华文中宋" w:hint="eastAsia"/>
          <w:sz w:val="24"/>
          <w:szCs w:val="24"/>
        </w:rPr>
        <w:t>加强本单位网络和信息系统安全保障，安排专人定时巡检，确保本单位网络和信息服务（包括但不限于单位网站、应用系统、服务器、配线间、IP地址、域名、电子邮箱、个人电脑等）的安全运行和合法使用，不存在重大安全隐患。各项服务和基础设施管理制度健全，包括但不限于网络安全自查制度、网络安全漏洞检测和系统升级管理制度、应用系统用户和权限管理制度、网络和信息安全应急处置预案、人员培训和考核制度、信息设备和配线间消防安全和保卫制度等。数据实现定时备份，规范本单位数据采集和使用，不采集超越职能范围的数据，保障数据安全。</w:t>
      </w:r>
    </w:p>
    <w:p w:rsidR="00440370" w:rsidRPr="009D3897" w:rsidRDefault="009921DE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四、</w:t>
      </w:r>
      <w:r w:rsidR="008E2F0E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Pr="009D3897">
        <w:rPr>
          <w:rFonts w:ascii="华文中宋" w:eastAsia="华文中宋" w:hAnsi="华文中宋" w:hint="eastAsia"/>
          <w:sz w:val="24"/>
          <w:szCs w:val="24"/>
        </w:rPr>
        <w:t>利用校园网危害国家安全、泄露国家秘密，不侵犯国家的、社会的、学校的和第三方的合法权益，不从事违法犯罪活动。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单位网络和信息系统一律通过校园网统一接入互联网，未经许可严禁将校内信息系统与其他运营商线路互联，</w:t>
      </w:r>
      <w:r w:rsidR="008E2F0E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私设代理类、接入类服务器</w:t>
      </w:r>
      <w:r w:rsidR="00583C67" w:rsidRPr="009D3897">
        <w:rPr>
          <w:rFonts w:ascii="华文中宋" w:eastAsia="华文中宋" w:hAnsi="华文中宋" w:hint="eastAsia"/>
          <w:sz w:val="24"/>
          <w:szCs w:val="24"/>
        </w:rPr>
        <w:t>，</w:t>
      </w:r>
      <w:r w:rsidR="00C73780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将校内IP地址租借给校外人员使用。校园网IP地址须使用我校 sxu.edu.cn 或 sxu.cn</w:t>
      </w:r>
      <w:r w:rsidR="00C73780" w:rsidRPr="009D3897">
        <w:rPr>
          <w:rFonts w:ascii="华文中宋" w:eastAsia="华文中宋" w:hAnsi="华文中宋" w:hint="eastAsia"/>
          <w:sz w:val="24"/>
          <w:szCs w:val="24"/>
        </w:rPr>
        <w:t>为后缀的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官方域名</w:t>
      </w:r>
      <w:r w:rsidR="00583C67" w:rsidRPr="009D3897">
        <w:rPr>
          <w:rFonts w:ascii="华文中宋" w:eastAsia="华文中宋" w:hAnsi="华文中宋" w:hint="eastAsia"/>
          <w:sz w:val="24"/>
          <w:szCs w:val="24"/>
        </w:rPr>
        <w:t>，</w:t>
      </w:r>
      <w:r w:rsidR="008E2F0E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将非官方域名映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lastRenderedPageBreak/>
        <w:t>射到校园网IP</w:t>
      </w:r>
      <w:r w:rsidR="00583C67" w:rsidRPr="009D3897">
        <w:rPr>
          <w:rFonts w:ascii="华文中宋" w:eastAsia="华文中宋" w:hAnsi="华文中宋" w:hint="eastAsia"/>
          <w:sz w:val="24"/>
          <w:szCs w:val="24"/>
        </w:rPr>
        <w:t>地址，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域名停止使用时需及时履行备案手续。未经学校批准，</w:t>
      </w:r>
      <w:r w:rsidR="008E2F0E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利用校园网架设开通网站和信息系统对校内外提供服务。</w:t>
      </w:r>
      <w:r w:rsidR="008E2F0E" w:rsidRPr="009D3897">
        <w:rPr>
          <w:rFonts w:ascii="华文中宋" w:eastAsia="华文中宋" w:hAnsi="华文中宋" w:hint="eastAsia"/>
          <w:sz w:val="24"/>
          <w:szCs w:val="24"/>
        </w:rPr>
        <w:t>严禁</w:t>
      </w:r>
      <w:r w:rsidR="00440370" w:rsidRPr="009D3897">
        <w:rPr>
          <w:rFonts w:ascii="华文中宋" w:eastAsia="华文中宋" w:hAnsi="华文中宋" w:hint="eastAsia"/>
          <w:sz w:val="24"/>
          <w:szCs w:val="24"/>
        </w:rPr>
        <w:t>利用校园网络信息资源从事商业盈利行为。</w:t>
      </w:r>
    </w:p>
    <w:p w:rsidR="00735CE1" w:rsidRPr="009D3897" w:rsidRDefault="009921DE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五、加强终端计算机安全，规范操作人员的使用行为。</w:t>
      </w:r>
      <w:r w:rsidR="00735CE1" w:rsidRPr="009D3897">
        <w:rPr>
          <w:rFonts w:ascii="华文中宋" w:eastAsia="华文中宋" w:hAnsi="华文中宋" w:hint="eastAsia"/>
          <w:sz w:val="24"/>
          <w:szCs w:val="24"/>
        </w:rPr>
        <w:t>加强师生信息化能力培训，提升师生信息化素养。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建立信息安全责任制度，落实网络和信息系统管理员、日常运维人员，制定网络和信息安全事故应急处置预案。确保网络和信息服务的管理人员、使用人员都已经过培训，具有一定的安全知识和技能，遵守国家相关法律法规。加强对师生进行网络和信息安全教育，确保对各类网络和信息服务的合法使用和自身安全。合理分配信息系统权限，严格审核信息系统发布内容，保证信息系统发布内容的合法和安全。确定专人做好信息系统的日常维护和管理工作，管理账户必须使用强密码，信息系统内容必须定期备份，记录和保存访问日志，跟踪运行状况，及时对信息系统进行安全升级和技术维护，出现异常情况应按应急处置预案处置。各相关人员熟知应急预案，保证突发事件发生时能够及时采取有效应对措施。</w:t>
      </w:r>
    </w:p>
    <w:p w:rsidR="00C73780" w:rsidRPr="009D3897" w:rsidRDefault="00C73780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六、加强网站的管理。</w:t>
      </w:r>
      <w:r w:rsidR="006A47C0" w:rsidRPr="009D3897">
        <w:rPr>
          <w:rFonts w:ascii="华文中宋" w:eastAsia="华文中宋" w:hAnsi="华文中宋" w:hint="eastAsia"/>
          <w:sz w:val="24"/>
          <w:szCs w:val="24"/>
        </w:rPr>
        <w:t>启用和废止</w:t>
      </w:r>
      <w:r w:rsidRPr="009D3897">
        <w:rPr>
          <w:rFonts w:ascii="华文中宋" w:eastAsia="华文中宋" w:hAnsi="华文中宋" w:hint="eastAsia"/>
          <w:sz w:val="24"/>
          <w:szCs w:val="24"/>
        </w:rPr>
        <w:t>网站时，</w:t>
      </w:r>
      <w:r w:rsidR="00F819C2">
        <w:rPr>
          <w:rFonts w:ascii="华文中宋" w:eastAsia="华文中宋" w:hAnsi="华文中宋" w:hint="eastAsia"/>
          <w:sz w:val="24"/>
          <w:szCs w:val="24"/>
        </w:rPr>
        <w:t>填写</w:t>
      </w:r>
      <w:r w:rsidRPr="009D3897">
        <w:rPr>
          <w:rFonts w:ascii="华文中宋" w:eastAsia="华文中宋" w:hAnsi="华文中宋" w:hint="eastAsia"/>
          <w:sz w:val="24"/>
          <w:szCs w:val="24"/>
        </w:rPr>
        <w:t>《山西大学校内网站建站审核表》</w:t>
      </w:r>
      <w:r w:rsidR="00F819C2">
        <w:rPr>
          <w:rFonts w:ascii="华文中宋" w:eastAsia="华文中宋" w:hAnsi="华文中宋" w:hint="eastAsia"/>
          <w:sz w:val="24"/>
          <w:szCs w:val="24"/>
        </w:rPr>
        <w:t>，办理</w:t>
      </w:r>
      <w:r w:rsidRPr="009D3897">
        <w:rPr>
          <w:rFonts w:ascii="华文中宋" w:eastAsia="华文中宋" w:hAnsi="华文中宋" w:hint="eastAsia"/>
          <w:sz w:val="24"/>
          <w:szCs w:val="24"/>
        </w:rPr>
        <w:t>相关手续。定期对网站进行安全和内容检查，加强管理人员和用户培训，制定监控措施，有效防止盗链、网站被篡改等各类恶意事件发生。网站上的留言板等交互式栏目严格落实“用户实名注册”的管理措施，通过关键字过滤、先审后发等措施，有效控制特定信息，及时清除不良信息，积极引导网上舆论。网站引用、转发社会网站的新闻严格按照《互联网新闻信息服务管理规定》进行管理，注明新闻来源，通过自动搜集社会网站的专业文献要加强审核。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确保</w:t>
      </w:r>
      <w:r w:rsidRPr="009D3897">
        <w:rPr>
          <w:rFonts w:ascii="华文中宋" w:eastAsia="华文中宋" w:hAnsi="华文中宋" w:hint="eastAsia"/>
          <w:sz w:val="24"/>
          <w:szCs w:val="24"/>
        </w:rPr>
        <w:t>网站所使用的脚本、程序来源安全可靠，及时修补漏洞，后台管理入口不得公开，所有账户使用强密码。</w:t>
      </w:r>
    </w:p>
    <w:p w:rsidR="005174B3" w:rsidRPr="001F714E" w:rsidRDefault="00F819C2" w:rsidP="005174B3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F714E">
        <w:rPr>
          <w:rFonts w:ascii="华文中宋" w:eastAsia="华文中宋" w:hAnsi="华文中宋" w:hint="eastAsia"/>
          <w:sz w:val="24"/>
          <w:szCs w:val="24"/>
        </w:rPr>
        <w:t>七、加强信息系统</w:t>
      </w:r>
      <w:r w:rsidR="001F714E" w:rsidRPr="001F714E">
        <w:rPr>
          <w:rFonts w:ascii="华文中宋" w:eastAsia="华文中宋" w:hAnsi="华文中宋" w:hint="eastAsia"/>
          <w:sz w:val="24"/>
          <w:szCs w:val="24"/>
        </w:rPr>
        <w:t>的</w:t>
      </w:r>
      <w:r w:rsidRPr="001F714E">
        <w:rPr>
          <w:rFonts w:ascii="华文中宋" w:eastAsia="华文中宋" w:hAnsi="华文中宋" w:hint="eastAsia"/>
          <w:sz w:val="24"/>
          <w:szCs w:val="24"/>
        </w:rPr>
        <w:t>管理</w:t>
      </w:r>
      <w:r w:rsidR="001F714E" w:rsidRPr="001F714E">
        <w:rPr>
          <w:rFonts w:ascii="华文中宋" w:eastAsia="华文中宋" w:hAnsi="华文中宋" w:hint="eastAsia"/>
          <w:sz w:val="24"/>
          <w:szCs w:val="24"/>
        </w:rPr>
        <w:t>。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新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建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及变更信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息系统</w:t>
      </w:r>
      <w:r w:rsidR="001F714E" w:rsidRPr="001F714E">
        <w:rPr>
          <w:rFonts w:ascii="华文中宋" w:eastAsia="华文中宋" w:hAnsi="华文中宋" w:hint="eastAsia"/>
          <w:sz w:val="24"/>
          <w:szCs w:val="24"/>
        </w:rPr>
        <w:t>时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，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填写《山西大学信息系统安全等级保护备案表》，办理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相关手续；启用和废止信息系统、托管机器、域名或IP地址</w:t>
      </w:r>
      <w:r w:rsidR="001F714E" w:rsidRPr="001F714E">
        <w:rPr>
          <w:rFonts w:ascii="华文中宋" w:eastAsia="华文中宋" w:hAnsi="华文中宋" w:hint="eastAsia"/>
          <w:sz w:val="24"/>
          <w:szCs w:val="24"/>
        </w:rPr>
        <w:t>等服务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，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填写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《山西大学信息系统使用表》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，办理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相关</w:t>
      </w:r>
      <w:r w:rsidR="00FC37F1" w:rsidRPr="001F714E">
        <w:rPr>
          <w:rFonts w:ascii="华文中宋" w:eastAsia="华文中宋" w:hAnsi="华文中宋" w:hint="eastAsia"/>
          <w:sz w:val="24"/>
          <w:szCs w:val="24"/>
        </w:rPr>
        <w:t>手续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；</w:t>
      </w:r>
      <w:r w:rsidR="001F714E" w:rsidRPr="00967785">
        <w:rPr>
          <w:rFonts w:ascii="华文中宋" w:eastAsia="华文中宋" w:hAnsi="华文中宋" w:hint="eastAsia"/>
          <w:sz w:val="24"/>
          <w:szCs w:val="24"/>
        </w:rPr>
        <w:t>若</w:t>
      </w:r>
      <w:r w:rsidRPr="00967785">
        <w:rPr>
          <w:rFonts w:ascii="华文中宋" w:eastAsia="华文中宋" w:hAnsi="华文中宋" w:hint="eastAsia"/>
          <w:sz w:val="24"/>
          <w:szCs w:val="24"/>
        </w:rPr>
        <w:t>信息系统需开通网站</w:t>
      </w:r>
      <w:r w:rsidRPr="001F714E">
        <w:rPr>
          <w:rFonts w:ascii="华文中宋" w:eastAsia="华文中宋" w:hAnsi="华文中宋" w:hint="eastAsia"/>
          <w:sz w:val="24"/>
          <w:szCs w:val="24"/>
        </w:rPr>
        <w:t>，另行填写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《山西大学校内网站建站审核表》</w:t>
      </w:r>
      <w:r w:rsidRPr="001F714E">
        <w:rPr>
          <w:rFonts w:ascii="华文中宋" w:eastAsia="华文中宋" w:hAnsi="华文中宋" w:hint="eastAsia"/>
          <w:sz w:val="24"/>
          <w:szCs w:val="24"/>
        </w:rPr>
        <w:t>办理相关手续，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各信息系统</w:t>
      </w:r>
      <w:r w:rsidRPr="001F714E">
        <w:rPr>
          <w:rFonts w:ascii="华文中宋" w:eastAsia="华文中宋" w:hAnsi="华文中宋" w:hint="eastAsia"/>
          <w:sz w:val="24"/>
          <w:szCs w:val="24"/>
        </w:rPr>
        <w:t>原则上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只对校外开</w:t>
      </w:r>
      <w:r w:rsidR="001F714E" w:rsidRPr="001F714E">
        <w:rPr>
          <w:rFonts w:ascii="华文中宋" w:eastAsia="华文中宋" w:hAnsi="华文中宋" w:hint="eastAsia"/>
          <w:sz w:val="24"/>
          <w:szCs w:val="24"/>
        </w:rPr>
        <w:t>通</w:t>
      </w:r>
      <w:r w:rsidR="00967785">
        <w:rPr>
          <w:rFonts w:ascii="华文中宋" w:eastAsia="华文中宋" w:hAnsi="华文中宋" w:hint="eastAsia"/>
          <w:sz w:val="24"/>
          <w:szCs w:val="24"/>
        </w:rPr>
        <w:t>网站标准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端口用于网</w:t>
      </w:r>
      <w:r w:rsidRPr="001F714E">
        <w:rPr>
          <w:rFonts w:ascii="华文中宋" w:eastAsia="华文中宋" w:hAnsi="华文中宋" w:hint="eastAsia"/>
          <w:sz w:val="24"/>
          <w:szCs w:val="24"/>
        </w:rPr>
        <w:t>页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访问；</w:t>
      </w:r>
      <w:r w:rsidR="005174B3" w:rsidRPr="00967785">
        <w:rPr>
          <w:rFonts w:ascii="华文中宋" w:eastAsia="华文中宋" w:hAnsi="华文中宋" w:hint="eastAsia"/>
          <w:sz w:val="24"/>
          <w:szCs w:val="24"/>
        </w:rPr>
        <w:t>本单位指定</w:t>
      </w:r>
      <w:r w:rsidR="004C3103" w:rsidRPr="00967785">
        <w:rPr>
          <w:rFonts w:ascii="华文中宋" w:eastAsia="华文中宋" w:hAnsi="华文中宋" w:hint="eastAsia"/>
          <w:sz w:val="24"/>
          <w:szCs w:val="24"/>
        </w:rPr>
        <w:t>专人</w:t>
      </w:r>
      <w:r w:rsidR="001F714E" w:rsidRPr="00967785">
        <w:rPr>
          <w:rFonts w:ascii="华文中宋" w:eastAsia="华文中宋" w:hAnsi="华文中宋" w:hint="eastAsia"/>
          <w:sz w:val="24"/>
          <w:szCs w:val="24"/>
        </w:rPr>
        <w:t>负责对信息系统按照等级保护相关要求</w:t>
      </w:r>
      <w:r w:rsidRPr="00967785">
        <w:rPr>
          <w:rFonts w:ascii="华文中宋" w:eastAsia="华文中宋" w:hAnsi="华文中宋" w:hint="eastAsia"/>
          <w:sz w:val="24"/>
          <w:szCs w:val="24"/>
        </w:rPr>
        <w:t>进行安全加固</w:t>
      </w:r>
      <w:r w:rsidR="00967785">
        <w:rPr>
          <w:rFonts w:ascii="华文中宋" w:eastAsia="华文中宋" w:hAnsi="华文中宋" w:hint="eastAsia"/>
          <w:sz w:val="24"/>
          <w:szCs w:val="24"/>
        </w:rPr>
        <w:t>整改，确保</w:t>
      </w:r>
      <w:r w:rsidRPr="00967785">
        <w:rPr>
          <w:rFonts w:ascii="华文中宋" w:eastAsia="华文中宋" w:hAnsi="华文中宋" w:hint="eastAsia"/>
          <w:sz w:val="24"/>
          <w:szCs w:val="24"/>
        </w:rPr>
        <w:t>操作系统、数据库和应用系统日志审计开启</w:t>
      </w:r>
      <w:r w:rsidR="00967785">
        <w:rPr>
          <w:rFonts w:ascii="华文中宋" w:eastAsia="华文中宋" w:hAnsi="华文中宋" w:hint="eastAsia"/>
          <w:sz w:val="24"/>
          <w:szCs w:val="24"/>
        </w:rPr>
        <w:t>和</w:t>
      </w:r>
      <w:r w:rsidRPr="00967785">
        <w:rPr>
          <w:rFonts w:ascii="华文中宋" w:eastAsia="华文中宋" w:hAnsi="华文中宋" w:hint="eastAsia"/>
          <w:sz w:val="24"/>
          <w:szCs w:val="24"/>
        </w:rPr>
        <w:t>密码策略</w:t>
      </w:r>
      <w:r w:rsidR="00967785">
        <w:rPr>
          <w:rFonts w:ascii="华文中宋" w:eastAsia="华文中宋" w:hAnsi="华文中宋" w:hint="eastAsia"/>
          <w:sz w:val="24"/>
          <w:szCs w:val="24"/>
        </w:rPr>
        <w:t>符合要求</w:t>
      </w:r>
      <w:r w:rsidRPr="00967785">
        <w:rPr>
          <w:rFonts w:ascii="华文中宋" w:eastAsia="华文中宋" w:hAnsi="华文中宋" w:hint="eastAsia"/>
          <w:sz w:val="24"/>
          <w:szCs w:val="24"/>
        </w:rPr>
        <w:t>，定期完成操作系统、数据库和应用系统杀毒、漏洞修复及补丁更新；</w:t>
      </w:r>
      <w:r w:rsidR="00967785">
        <w:rPr>
          <w:rFonts w:ascii="华文中宋" w:eastAsia="华文中宋" w:hAnsi="华文中宋" w:hint="eastAsia"/>
          <w:sz w:val="24"/>
          <w:szCs w:val="24"/>
        </w:rPr>
        <w:t>确保</w:t>
      </w:r>
      <w:r w:rsidRPr="00967785">
        <w:rPr>
          <w:rFonts w:ascii="华文中宋" w:eastAsia="华文中宋" w:hAnsi="华文中宋" w:hint="eastAsia"/>
          <w:sz w:val="24"/>
          <w:szCs w:val="24"/>
        </w:rPr>
        <w:t>信息系统使用</w:t>
      </w:r>
      <w:r w:rsidR="00967785">
        <w:rPr>
          <w:rFonts w:ascii="华文中宋" w:eastAsia="华文中宋" w:hAnsi="华文中宋" w:hint="eastAsia"/>
          <w:sz w:val="24"/>
          <w:szCs w:val="24"/>
        </w:rPr>
        <w:t>的</w:t>
      </w:r>
      <w:r w:rsidRPr="00967785">
        <w:rPr>
          <w:rFonts w:ascii="华文中宋" w:eastAsia="华文中宋" w:hAnsi="华文中宋" w:hint="eastAsia"/>
          <w:sz w:val="24"/>
          <w:szCs w:val="24"/>
        </w:rPr>
        <w:t>操作系统、应用软件</w:t>
      </w:r>
      <w:r w:rsidR="00967785">
        <w:rPr>
          <w:rFonts w:ascii="华文中宋" w:eastAsia="华文中宋" w:hAnsi="华文中宋" w:hint="eastAsia"/>
          <w:sz w:val="24"/>
          <w:szCs w:val="24"/>
        </w:rPr>
        <w:t>来源可靠版权无争议，所有软件变更</w:t>
      </w:r>
      <w:r w:rsidR="001F714E" w:rsidRPr="00967785">
        <w:rPr>
          <w:rFonts w:ascii="华文中宋" w:eastAsia="华文中宋" w:hAnsi="华文中宋" w:hint="eastAsia"/>
          <w:sz w:val="24"/>
          <w:szCs w:val="24"/>
        </w:rPr>
        <w:t>需</w:t>
      </w:r>
      <w:r w:rsidR="00967785">
        <w:rPr>
          <w:rFonts w:ascii="华文中宋" w:eastAsia="华文中宋" w:hAnsi="华文中宋" w:hint="eastAsia"/>
          <w:sz w:val="24"/>
          <w:szCs w:val="24"/>
        </w:rPr>
        <w:t>有</w:t>
      </w:r>
      <w:r w:rsidR="001F714E" w:rsidRPr="00967785">
        <w:rPr>
          <w:rFonts w:ascii="华文中宋" w:eastAsia="华文中宋" w:hAnsi="华文中宋" w:hint="eastAsia"/>
          <w:sz w:val="24"/>
          <w:szCs w:val="24"/>
        </w:rPr>
        <w:t>内部审核并</w:t>
      </w:r>
      <w:r w:rsidR="00967785">
        <w:rPr>
          <w:rFonts w:ascii="华文中宋" w:eastAsia="华文中宋" w:hAnsi="华文中宋" w:hint="eastAsia"/>
          <w:sz w:val="24"/>
          <w:szCs w:val="24"/>
        </w:rPr>
        <w:t>保留</w:t>
      </w:r>
      <w:r w:rsidR="001F714E" w:rsidRPr="00967785">
        <w:rPr>
          <w:rFonts w:ascii="华文中宋" w:eastAsia="华文中宋" w:hAnsi="华文中宋" w:hint="eastAsia"/>
          <w:sz w:val="24"/>
          <w:szCs w:val="24"/>
        </w:rPr>
        <w:t>相关记录；</w:t>
      </w:r>
      <w:r w:rsidR="005174B3" w:rsidRPr="001F714E">
        <w:rPr>
          <w:rFonts w:ascii="华文中宋" w:eastAsia="华文中宋" w:hAnsi="华文中宋" w:hint="eastAsia"/>
          <w:sz w:val="24"/>
          <w:szCs w:val="24"/>
        </w:rPr>
        <w:t>加强信息系统运维服务商的监管、确保校内信息系统的数据安全，严防数据外泄。</w:t>
      </w:r>
    </w:p>
    <w:p w:rsidR="005174B3" w:rsidRDefault="005174B3" w:rsidP="00540709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color w:val="FF0000"/>
          <w:sz w:val="24"/>
          <w:szCs w:val="24"/>
        </w:rPr>
      </w:pPr>
    </w:p>
    <w:p w:rsidR="004B19E6" w:rsidRPr="009D3897" w:rsidRDefault="004B19E6" w:rsidP="00540709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lastRenderedPageBreak/>
        <w:t>八、加强配线间的管理。指定专人定期检查配线间，实行物业化管理的配线间由物业部门负责，未实行物业化管理的配线间由属地单位负责，确保有关设备用电安全，消除安全隐患</w:t>
      </w:r>
      <w:r w:rsidR="00BD23C6" w:rsidRPr="009D3897">
        <w:rPr>
          <w:rFonts w:ascii="华文中宋" w:eastAsia="华文中宋" w:hAnsi="华文中宋" w:hint="eastAsia"/>
          <w:sz w:val="24"/>
          <w:szCs w:val="24"/>
        </w:rPr>
        <w:t>，做好相关安全记录</w:t>
      </w:r>
      <w:r w:rsidRPr="009D3897">
        <w:rPr>
          <w:rFonts w:ascii="华文中宋" w:eastAsia="华文中宋" w:hAnsi="华文中宋" w:hint="eastAsia"/>
          <w:sz w:val="24"/>
          <w:szCs w:val="24"/>
        </w:rPr>
        <w:t>。严禁乱接、乱拉电线和随意在线路上增加用电设备，机柜、电源、电闸附近禁止摆放易燃易爆物品，做好防水、防雷措施，防止引起火灾，出现问题要及时关掉电源。</w:t>
      </w:r>
    </w:p>
    <w:p w:rsidR="009921DE" w:rsidRPr="009D3897" w:rsidRDefault="00055A8C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九</w:t>
      </w:r>
      <w:r w:rsidR="009921DE" w:rsidRPr="009D3897">
        <w:rPr>
          <w:rFonts w:ascii="华文中宋" w:eastAsia="华文中宋" w:hAnsi="华文中宋" w:hint="eastAsia"/>
          <w:sz w:val="24"/>
          <w:szCs w:val="24"/>
        </w:rPr>
        <w:t>、提升应急响</w:t>
      </w:r>
      <w:r w:rsidR="006A47C0" w:rsidRPr="009D3897">
        <w:rPr>
          <w:rFonts w:ascii="华文中宋" w:eastAsia="华文中宋" w:hAnsi="华文中宋" w:hint="eastAsia"/>
          <w:sz w:val="24"/>
          <w:szCs w:val="24"/>
        </w:rPr>
        <w:t>应能力，制定本单位网站及信息系统应急预案，组织开展应急演练。</w:t>
      </w:r>
      <w:r w:rsidR="009921DE" w:rsidRPr="009D3897">
        <w:rPr>
          <w:rFonts w:ascii="华文中宋" w:eastAsia="华文中宋" w:hAnsi="华文中宋" w:hint="eastAsia"/>
          <w:sz w:val="24"/>
          <w:szCs w:val="24"/>
        </w:rPr>
        <w:t>当网站及信息系统发生信息技术安全事件，迅速进行报告与处置，将损害和影响降到最小范围，并按照要求及时进行整改。</w:t>
      </w:r>
    </w:p>
    <w:p w:rsidR="00C90E62" w:rsidRPr="009D3897" w:rsidRDefault="00C90E62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十、对学校及本单位网络和信息安全工作做出突出贡献的单位（个人），予以荣誉表彰、经济奖励等。本年度内发生网络和信息安全事故的，根据《山西大学安全稳定目标责任书》相关条款予以处罚。</w:t>
      </w:r>
    </w:p>
    <w:p w:rsidR="00735CE1" w:rsidRPr="009D3897" w:rsidRDefault="00055A8C" w:rsidP="00C21AE1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十</w:t>
      </w:r>
      <w:r w:rsidR="00C90E62" w:rsidRPr="009D3897">
        <w:rPr>
          <w:rFonts w:ascii="华文中宋" w:eastAsia="华文中宋" w:hAnsi="华文中宋" w:hint="eastAsia"/>
          <w:sz w:val="24"/>
          <w:szCs w:val="24"/>
        </w:rPr>
        <w:t>一</w:t>
      </w:r>
      <w:r w:rsidRPr="009D3897">
        <w:rPr>
          <w:rFonts w:ascii="华文中宋" w:eastAsia="华文中宋" w:hAnsi="华文中宋" w:hint="eastAsia"/>
          <w:sz w:val="24"/>
          <w:szCs w:val="24"/>
        </w:rPr>
        <w:t>、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本责任书期限：20</w:t>
      </w:r>
      <w:r w:rsidR="009531CE">
        <w:rPr>
          <w:rFonts w:ascii="华文中宋" w:eastAsia="华文中宋" w:hAnsi="华文中宋" w:hint="eastAsia"/>
          <w:sz w:val="24"/>
          <w:szCs w:val="24"/>
        </w:rPr>
        <w:t>20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年</w:t>
      </w:r>
      <w:r w:rsidRPr="009D3897">
        <w:rPr>
          <w:rFonts w:ascii="华文中宋" w:eastAsia="华文中宋" w:hAnsi="华文中宋" w:hint="eastAsia"/>
          <w:sz w:val="24"/>
          <w:szCs w:val="24"/>
        </w:rPr>
        <w:t>1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月1日</w:t>
      </w:r>
      <w:r w:rsidR="009531CE">
        <w:rPr>
          <w:rFonts w:ascii="华文中宋" w:eastAsia="华文中宋" w:hAnsi="华文中宋" w:hint="eastAsia"/>
          <w:sz w:val="24"/>
          <w:szCs w:val="24"/>
        </w:rPr>
        <w:t>~2020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年</w:t>
      </w:r>
      <w:r w:rsidR="008F55F3">
        <w:rPr>
          <w:rFonts w:ascii="华文中宋" w:eastAsia="华文中宋" w:hAnsi="华文中宋" w:hint="eastAsia"/>
          <w:sz w:val="24"/>
          <w:szCs w:val="24"/>
        </w:rPr>
        <w:t>12</w:t>
      </w:r>
      <w:r w:rsidR="004B19E6" w:rsidRPr="009D3897">
        <w:rPr>
          <w:rFonts w:ascii="华文中宋" w:eastAsia="华文中宋" w:hAnsi="华文中宋" w:hint="eastAsia"/>
          <w:sz w:val="24"/>
          <w:szCs w:val="24"/>
        </w:rPr>
        <w:t>月31日。在责任期内，责任书各条款不因第一责任人、直接责任人变化而变更或解除，接任负责人应履行相应职责。</w:t>
      </w:r>
      <w:r w:rsidR="00735CE1" w:rsidRPr="009D3897">
        <w:rPr>
          <w:rFonts w:ascii="华文中宋" w:eastAsia="华文中宋" w:hAnsi="华文中宋" w:hint="eastAsia"/>
          <w:sz w:val="24"/>
          <w:szCs w:val="24"/>
        </w:rPr>
        <w:t>若违反本</w:t>
      </w:r>
      <w:r w:rsidR="00CE2D03" w:rsidRPr="009D3897">
        <w:rPr>
          <w:rFonts w:ascii="华文中宋" w:eastAsia="华文中宋" w:hAnsi="华文中宋" w:hint="eastAsia"/>
          <w:sz w:val="24"/>
          <w:szCs w:val="24"/>
        </w:rPr>
        <w:t>责任书</w:t>
      </w:r>
      <w:r w:rsidR="00735CE1" w:rsidRPr="009D3897">
        <w:rPr>
          <w:rFonts w:ascii="华文中宋" w:eastAsia="华文中宋" w:hAnsi="华文中宋" w:hint="eastAsia"/>
          <w:sz w:val="24"/>
          <w:szCs w:val="24"/>
        </w:rPr>
        <w:t>有关条款和国家相关法律法规的，本单位愿承担责任。</w:t>
      </w:r>
    </w:p>
    <w:p w:rsidR="000036F8" w:rsidRDefault="00735CE1" w:rsidP="009B4E39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D3897">
        <w:rPr>
          <w:rFonts w:ascii="华文中宋" w:eastAsia="华文中宋" w:hAnsi="华文中宋" w:hint="eastAsia"/>
          <w:sz w:val="24"/>
          <w:szCs w:val="24"/>
        </w:rPr>
        <w:t>十</w:t>
      </w:r>
      <w:r w:rsidR="00055A8C" w:rsidRPr="009D3897">
        <w:rPr>
          <w:rFonts w:ascii="华文中宋" w:eastAsia="华文中宋" w:hAnsi="华文中宋" w:hint="eastAsia"/>
          <w:sz w:val="24"/>
          <w:szCs w:val="24"/>
        </w:rPr>
        <w:t>一</w:t>
      </w:r>
      <w:r w:rsidRPr="009D3897">
        <w:rPr>
          <w:rFonts w:ascii="华文中宋" w:eastAsia="华文中宋" w:hAnsi="华文中宋" w:hint="eastAsia"/>
          <w:sz w:val="24"/>
          <w:szCs w:val="24"/>
        </w:rPr>
        <w:t>、本</w:t>
      </w:r>
      <w:r w:rsidR="00CE2D03" w:rsidRPr="009D3897">
        <w:rPr>
          <w:rFonts w:ascii="华文中宋" w:eastAsia="华文中宋" w:hAnsi="华文中宋" w:hint="eastAsia"/>
          <w:sz w:val="24"/>
          <w:szCs w:val="24"/>
        </w:rPr>
        <w:t>责任书</w:t>
      </w:r>
      <w:r w:rsidRPr="009D3897">
        <w:rPr>
          <w:rFonts w:ascii="华文中宋" w:eastAsia="华文中宋" w:hAnsi="华文中宋" w:hint="eastAsia"/>
          <w:sz w:val="24"/>
          <w:szCs w:val="24"/>
        </w:rPr>
        <w:t>自签署之日起生效。</w:t>
      </w:r>
    </w:p>
    <w:p w:rsidR="009B4E39" w:rsidRPr="009B4E39" w:rsidRDefault="009B4E39" w:rsidP="009B4E39">
      <w:pPr>
        <w:pStyle w:val="a3"/>
        <w:spacing w:line="40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</w:p>
    <w:p w:rsidR="000036F8" w:rsidRPr="00421D1C" w:rsidRDefault="000036F8" w:rsidP="00000125">
      <w:pPr>
        <w:pStyle w:val="a3"/>
        <w:spacing w:line="42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421D1C">
        <w:rPr>
          <w:rFonts w:ascii="华文中宋" w:eastAsia="华文中宋" w:hAnsi="华文中宋" w:hint="eastAsia"/>
          <w:sz w:val="28"/>
          <w:szCs w:val="28"/>
        </w:rPr>
        <w:t>山西大学               单位章：</w:t>
      </w:r>
    </w:p>
    <w:p w:rsidR="000036F8" w:rsidRPr="00421D1C" w:rsidRDefault="000036F8" w:rsidP="00000125">
      <w:pPr>
        <w:pStyle w:val="a3"/>
        <w:spacing w:line="42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421D1C">
        <w:rPr>
          <w:rFonts w:ascii="华文中宋" w:eastAsia="华文中宋" w:hAnsi="华文中宋" w:hint="eastAsia"/>
          <w:sz w:val="28"/>
          <w:szCs w:val="28"/>
        </w:rPr>
        <w:t>校长（签字）           党委（总支）负责人（签字）：</w:t>
      </w:r>
    </w:p>
    <w:p w:rsidR="001A56AE" w:rsidRPr="009B4E39" w:rsidRDefault="000036F8" w:rsidP="009B4E39">
      <w:pPr>
        <w:pStyle w:val="a3"/>
        <w:spacing w:line="420" w:lineRule="exact"/>
        <w:ind w:firstLineChars="800" w:firstLine="2240"/>
        <w:rPr>
          <w:rFonts w:ascii="华文中宋" w:eastAsia="华文中宋" w:hAnsi="华文中宋"/>
          <w:sz w:val="28"/>
          <w:szCs w:val="28"/>
        </w:rPr>
        <w:sectPr w:rsidR="001A56AE" w:rsidRPr="009B4E39" w:rsidSect="001A56AE">
          <w:type w:val="continuous"/>
          <w:pgSz w:w="11906" w:h="16838"/>
          <w:pgMar w:top="1440" w:right="1646" w:bottom="1440" w:left="1620" w:header="851" w:footer="992" w:gutter="0"/>
          <w:cols w:space="425"/>
          <w:docGrid w:type="lines" w:linePitch="312"/>
        </w:sectPr>
      </w:pPr>
      <w:r w:rsidRPr="00421D1C">
        <w:rPr>
          <w:rFonts w:ascii="华文中宋" w:eastAsia="华文中宋" w:hAnsi="华文中宋" w:hint="eastAsia"/>
          <w:sz w:val="28"/>
          <w:szCs w:val="28"/>
        </w:rPr>
        <w:t xml:space="preserve">           </w:t>
      </w:r>
      <w:r w:rsidR="009B4E39">
        <w:rPr>
          <w:rFonts w:ascii="华文中宋" w:eastAsia="华文中宋" w:hAnsi="华文中宋" w:hint="eastAsia"/>
          <w:sz w:val="28"/>
          <w:szCs w:val="28"/>
        </w:rPr>
        <w:t>行政负责人（签字）：</w:t>
      </w:r>
    </w:p>
    <w:p w:rsidR="005C0FF0" w:rsidRPr="009D3897" w:rsidRDefault="005C0FF0" w:rsidP="009B4E39">
      <w:pPr>
        <w:pStyle w:val="a3"/>
        <w:rPr>
          <w:rFonts w:ascii="华文中宋" w:eastAsia="华文中宋" w:hAnsi="华文中宋" w:cs="Arial"/>
          <w:sz w:val="28"/>
          <w:szCs w:val="28"/>
        </w:rPr>
      </w:pPr>
    </w:p>
    <w:sectPr w:rsidR="005C0FF0" w:rsidRPr="009D3897" w:rsidSect="001A56AE">
      <w:footerReference w:type="default" r:id="rId9"/>
      <w:type w:val="continuous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6E" w:rsidRDefault="009A076E">
      <w:r>
        <w:separator/>
      </w:r>
    </w:p>
  </w:endnote>
  <w:endnote w:type="continuationSeparator" w:id="0">
    <w:p w:rsidR="009A076E" w:rsidRDefault="009A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71" w:rsidRDefault="00445E71">
    <w:pPr>
      <w:pStyle w:val="a5"/>
    </w:pPr>
    <w:r>
      <w:rPr>
        <w:rFonts w:hint="eastAsia"/>
      </w:rPr>
      <w:tab/>
    </w:r>
    <w:r w:rsidR="007101F8">
      <w:fldChar w:fldCharType="begin"/>
    </w:r>
    <w:r>
      <w:instrText>PAGE   \* MERGEFORMAT</w:instrText>
    </w:r>
    <w:r w:rsidR="007101F8">
      <w:fldChar w:fldCharType="separate"/>
    </w:r>
    <w:r w:rsidR="00967785" w:rsidRPr="00967785">
      <w:rPr>
        <w:noProof/>
        <w:lang w:val="zh-CN"/>
      </w:rPr>
      <w:t>1</w:t>
    </w:r>
    <w:r w:rsidR="007101F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71" w:rsidRDefault="00445E71">
    <w:pPr>
      <w:pStyle w:val="a5"/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6E" w:rsidRDefault="009A076E">
      <w:r>
        <w:separator/>
      </w:r>
    </w:p>
  </w:footnote>
  <w:footnote w:type="continuationSeparator" w:id="0">
    <w:p w:rsidR="009A076E" w:rsidRDefault="009A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A1" w:rsidRDefault="008957A1" w:rsidP="008957A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B9E"/>
    <w:multiLevelType w:val="hybridMultilevel"/>
    <w:tmpl w:val="42063096"/>
    <w:lvl w:ilvl="0" w:tplc="64DCE3E6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7A1"/>
    <w:rsid w:val="00000125"/>
    <w:rsid w:val="000036F8"/>
    <w:rsid w:val="000045FF"/>
    <w:rsid w:val="0001648E"/>
    <w:rsid w:val="00027084"/>
    <w:rsid w:val="00033F6B"/>
    <w:rsid w:val="00055A8C"/>
    <w:rsid w:val="0007083B"/>
    <w:rsid w:val="00086B72"/>
    <w:rsid w:val="000D6DC8"/>
    <w:rsid w:val="000F78E8"/>
    <w:rsid w:val="0014129D"/>
    <w:rsid w:val="00152A59"/>
    <w:rsid w:val="001A56AE"/>
    <w:rsid w:val="001A6297"/>
    <w:rsid w:val="001C14A8"/>
    <w:rsid w:val="001C480D"/>
    <w:rsid w:val="001C50C4"/>
    <w:rsid w:val="001F714E"/>
    <w:rsid w:val="00215620"/>
    <w:rsid w:val="002376BE"/>
    <w:rsid w:val="002454AB"/>
    <w:rsid w:val="00276329"/>
    <w:rsid w:val="002A1C7A"/>
    <w:rsid w:val="00367D41"/>
    <w:rsid w:val="00384052"/>
    <w:rsid w:val="0039776A"/>
    <w:rsid w:val="003C7863"/>
    <w:rsid w:val="003D3696"/>
    <w:rsid w:val="00421D1C"/>
    <w:rsid w:val="00440370"/>
    <w:rsid w:val="00445E71"/>
    <w:rsid w:val="0049187B"/>
    <w:rsid w:val="004B19E6"/>
    <w:rsid w:val="004B5979"/>
    <w:rsid w:val="004C3103"/>
    <w:rsid w:val="00505427"/>
    <w:rsid w:val="00506EED"/>
    <w:rsid w:val="005155E3"/>
    <w:rsid w:val="005174B3"/>
    <w:rsid w:val="00522F91"/>
    <w:rsid w:val="00540709"/>
    <w:rsid w:val="00570508"/>
    <w:rsid w:val="00574CC2"/>
    <w:rsid w:val="00583C67"/>
    <w:rsid w:val="005A5310"/>
    <w:rsid w:val="005C0FF0"/>
    <w:rsid w:val="006147A3"/>
    <w:rsid w:val="006150A7"/>
    <w:rsid w:val="00647531"/>
    <w:rsid w:val="006709F0"/>
    <w:rsid w:val="00697767"/>
    <w:rsid w:val="006A47C0"/>
    <w:rsid w:val="006D337F"/>
    <w:rsid w:val="007101F8"/>
    <w:rsid w:val="0072140E"/>
    <w:rsid w:val="00725421"/>
    <w:rsid w:val="00735CE1"/>
    <w:rsid w:val="007404CF"/>
    <w:rsid w:val="00754C90"/>
    <w:rsid w:val="00775BC2"/>
    <w:rsid w:val="0077696B"/>
    <w:rsid w:val="007B4170"/>
    <w:rsid w:val="007C4D7A"/>
    <w:rsid w:val="007F0C14"/>
    <w:rsid w:val="008222F6"/>
    <w:rsid w:val="008270A7"/>
    <w:rsid w:val="00855FC1"/>
    <w:rsid w:val="008776EA"/>
    <w:rsid w:val="00893ED9"/>
    <w:rsid w:val="008957A1"/>
    <w:rsid w:val="008A21CC"/>
    <w:rsid w:val="008E2F0E"/>
    <w:rsid w:val="008E68D1"/>
    <w:rsid w:val="008E77E9"/>
    <w:rsid w:val="008F55F3"/>
    <w:rsid w:val="009033FE"/>
    <w:rsid w:val="00910B0E"/>
    <w:rsid w:val="00920E07"/>
    <w:rsid w:val="009520D4"/>
    <w:rsid w:val="009531CE"/>
    <w:rsid w:val="009633E0"/>
    <w:rsid w:val="00967785"/>
    <w:rsid w:val="00981F55"/>
    <w:rsid w:val="009921DE"/>
    <w:rsid w:val="009A076E"/>
    <w:rsid w:val="009B4CF2"/>
    <w:rsid w:val="009B4E39"/>
    <w:rsid w:val="009C1FAE"/>
    <w:rsid w:val="009D3897"/>
    <w:rsid w:val="009E6975"/>
    <w:rsid w:val="00A40E0C"/>
    <w:rsid w:val="00A62AB7"/>
    <w:rsid w:val="00AC7B3C"/>
    <w:rsid w:val="00AD09BA"/>
    <w:rsid w:val="00B25A13"/>
    <w:rsid w:val="00B342D5"/>
    <w:rsid w:val="00B75170"/>
    <w:rsid w:val="00B97AB9"/>
    <w:rsid w:val="00BB490A"/>
    <w:rsid w:val="00BD23C6"/>
    <w:rsid w:val="00C21AE1"/>
    <w:rsid w:val="00C324A4"/>
    <w:rsid w:val="00C4408B"/>
    <w:rsid w:val="00C73780"/>
    <w:rsid w:val="00C82851"/>
    <w:rsid w:val="00C90E62"/>
    <w:rsid w:val="00C9425F"/>
    <w:rsid w:val="00CB6B9C"/>
    <w:rsid w:val="00CE2D03"/>
    <w:rsid w:val="00CF037D"/>
    <w:rsid w:val="00D11AC0"/>
    <w:rsid w:val="00D306C5"/>
    <w:rsid w:val="00D3184E"/>
    <w:rsid w:val="00D570B2"/>
    <w:rsid w:val="00D640D5"/>
    <w:rsid w:val="00D65683"/>
    <w:rsid w:val="00DE4FEE"/>
    <w:rsid w:val="00DF6172"/>
    <w:rsid w:val="00E30D39"/>
    <w:rsid w:val="00E62603"/>
    <w:rsid w:val="00EB6A8F"/>
    <w:rsid w:val="00EC25AD"/>
    <w:rsid w:val="00F26637"/>
    <w:rsid w:val="00F819C2"/>
    <w:rsid w:val="00F917E6"/>
    <w:rsid w:val="00FB377C"/>
    <w:rsid w:val="00FC37F1"/>
    <w:rsid w:val="00FD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C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rsid w:val="00574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4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74CC2"/>
    <w:rPr>
      <w:sz w:val="18"/>
      <w:szCs w:val="18"/>
    </w:rPr>
  </w:style>
  <w:style w:type="table" w:styleId="a7">
    <w:name w:val="Table Grid"/>
    <w:basedOn w:val="a1"/>
    <w:rsid w:val="00FB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8E68D1"/>
    <w:rPr>
      <w:sz w:val="21"/>
      <w:szCs w:val="21"/>
    </w:rPr>
  </w:style>
  <w:style w:type="paragraph" w:styleId="a9">
    <w:name w:val="annotation text"/>
    <w:basedOn w:val="a"/>
    <w:link w:val="Char"/>
    <w:rsid w:val="008E68D1"/>
    <w:pPr>
      <w:jc w:val="left"/>
    </w:pPr>
  </w:style>
  <w:style w:type="character" w:customStyle="1" w:styleId="Char">
    <w:name w:val="批注文字 Char"/>
    <w:link w:val="a9"/>
    <w:rsid w:val="008E68D1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0"/>
    <w:rsid w:val="008E68D1"/>
    <w:rPr>
      <w:b/>
      <w:bCs/>
    </w:rPr>
  </w:style>
  <w:style w:type="character" w:customStyle="1" w:styleId="Char0">
    <w:name w:val="批注主题 Char"/>
    <w:link w:val="aa"/>
    <w:rsid w:val="008E68D1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山西大学信息系统安全责任书</dc:title>
  <dc:creator>现代教育技术中心</dc:creator>
  <cp:lastModifiedBy>xbany</cp:lastModifiedBy>
  <cp:revision>2</cp:revision>
  <cp:lastPrinted>2017-09-13T02:06:00Z</cp:lastPrinted>
  <dcterms:created xsi:type="dcterms:W3CDTF">2019-12-09T11:08:00Z</dcterms:created>
  <dcterms:modified xsi:type="dcterms:W3CDTF">2019-12-09T11:08:00Z</dcterms:modified>
</cp:coreProperties>
</file>